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4E72" w14:textId="75EAEFF4" w:rsidR="00D225F5" w:rsidRPr="00D02157" w:rsidRDefault="00D225F5">
      <w:pPr>
        <w:tabs>
          <w:tab w:val="left" w:pos="3750"/>
        </w:tabs>
        <w:rPr>
          <w:rFonts w:ascii="Garamond" w:hAnsi="Garamond" w:cstheme="minorHAnsi"/>
          <w:sz w:val="24"/>
          <w:szCs w:val="24"/>
          <w:lang w:val="it-IT"/>
        </w:rPr>
      </w:pPr>
    </w:p>
    <w:p w14:paraId="0FFB2676" w14:textId="083FD003" w:rsidR="00D225F5" w:rsidRPr="00D02157" w:rsidRDefault="0044181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D02157">
        <w:rPr>
          <w:rFonts w:ascii="Garamond" w:hAnsi="Garamond" w:cstheme="minorHAnsi"/>
          <w:b/>
          <w:sz w:val="24"/>
          <w:szCs w:val="24"/>
          <w:lang w:val="it-IT"/>
        </w:rPr>
        <w:t>MODULO DI RECESSO DE</w:t>
      </w:r>
      <w:r w:rsidR="00A77F21" w:rsidRPr="00D02157">
        <w:rPr>
          <w:rFonts w:ascii="Garamond" w:hAnsi="Garamond" w:cstheme="minorHAnsi"/>
          <w:b/>
          <w:sz w:val="24"/>
          <w:szCs w:val="24"/>
          <w:lang w:val="it-IT"/>
        </w:rPr>
        <w:t>L</w:t>
      </w:r>
      <w:r w:rsidRPr="00D02157">
        <w:rPr>
          <w:rFonts w:ascii="Garamond" w:hAnsi="Garamond" w:cstheme="minorHAnsi"/>
          <w:b/>
          <w:sz w:val="24"/>
          <w:szCs w:val="24"/>
          <w:lang w:val="it-IT"/>
        </w:rPr>
        <w:t xml:space="preserve"> TITOLAR</w:t>
      </w:r>
      <w:r w:rsidR="00A77F21" w:rsidRPr="00D02157">
        <w:rPr>
          <w:rFonts w:ascii="Garamond" w:hAnsi="Garamond" w:cstheme="minorHAnsi"/>
          <w:b/>
          <w:sz w:val="24"/>
          <w:szCs w:val="24"/>
          <w:lang w:val="it-IT"/>
        </w:rPr>
        <w:t>E</w:t>
      </w:r>
      <w:r w:rsidRPr="00D02157">
        <w:rPr>
          <w:rFonts w:ascii="Garamond" w:hAnsi="Garamond" w:cstheme="minorHAnsi"/>
          <w:b/>
          <w:sz w:val="24"/>
          <w:szCs w:val="24"/>
          <w:lang w:val="it-IT"/>
        </w:rPr>
        <w:t xml:space="preserve"> DELLA RESPONSABILITÀ GENITORIALE </w:t>
      </w:r>
    </w:p>
    <w:p w14:paraId="30FF3571" w14:textId="77777777" w:rsidR="00D225F5" w:rsidRPr="00D02157" w:rsidRDefault="00D225F5">
      <w:pPr>
        <w:spacing w:after="0" w:line="240" w:lineRule="auto"/>
        <w:rPr>
          <w:rFonts w:ascii="Garamond" w:hAnsi="Garamond" w:cstheme="minorHAnsi"/>
          <w:sz w:val="24"/>
          <w:szCs w:val="24"/>
          <w:lang w:val="it-IT"/>
        </w:rPr>
      </w:pPr>
    </w:p>
    <w:p w14:paraId="49B1F459" w14:textId="77777777" w:rsidR="00D225F5" w:rsidRPr="00D02157" w:rsidRDefault="00D225F5">
      <w:pPr>
        <w:spacing w:after="0" w:line="240" w:lineRule="auto"/>
        <w:rPr>
          <w:rFonts w:ascii="Garamond" w:hAnsi="Garamond" w:cstheme="minorHAnsi"/>
          <w:sz w:val="24"/>
          <w:szCs w:val="24"/>
          <w:lang w:val="it-IT"/>
        </w:rPr>
      </w:pPr>
    </w:p>
    <w:p w14:paraId="4AF7D6AE" w14:textId="77777777" w:rsidR="00D225F5" w:rsidRPr="00D02157" w:rsidRDefault="00D225F5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723C281C" w14:textId="01CCEB25" w:rsidR="00A77F21" w:rsidRPr="00D02157" w:rsidRDefault="00A77F21" w:rsidP="00DD472A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I</w:t>
      </w:r>
      <w:r w:rsidR="00903AE9" w:rsidRPr="00D02157">
        <w:rPr>
          <w:rFonts w:ascii="Garamond" w:hAnsi="Garamond" w:cstheme="minorHAnsi"/>
          <w:sz w:val="24"/>
          <w:szCs w:val="24"/>
          <w:lang w:val="it-IT"/>
        </w:rPr>
        <w:t>o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sottoscritto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, [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nome del genitore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/r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appresentante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/</w:t>
      </w:r>
      <w:proofErr w:type="spellStart"/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l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tutore</w:t>
      </w:r>
      <w:proofErr w:type="spellEnd"/>
      <w:r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 l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egale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], </w:t>
      </w:r>
      <w:r w:rsidRPr="00D02157">
        <w:rPr>
          <w:rFonts w:ascii="Garamond" w:hAnsi="Garamond" w:cstheme="minorHAnsi"/>
          <w:sz w:val="24"/>
          <w:szCs w:val="24"/>
          <w:lang w:val="it-IT"/>
        </w:rPr>
        <w:t>desider</w:t>
      </w:r>
      <w:r w:rsidR="00903AE9" w:rsidRPr="00D02157">
        <w:rPr>
          <w:rFonts w:ascii="Garamond" w:hAnsi="Garamond" w:cstheme="minorHAnsi"/>
          <w:sz w:val="24"/>
          <w:szCs w:val="24"/>
          <w:lang w:val="it-IT"/>
        </w:rPr>
        <w:t>o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ritirare il consenso al trattamento dei dati personali di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[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nome del 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minor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 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interessato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]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da parte di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</w:t>
      </w:r>
      <w:r w:rsidR="00C5378A">
        <w:rPr>
          <w:rFonts w:ascii="Garamond" w:hAnsi="Garamond"/>
          <w:b/>
          <w:sz w:val="24"/>
          <w:szCs w:val="24"/>
          <w:lang w:val="it-IT"/>
        </w:rPr>
        <w:t>EQM</w:t>
      </w:r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D90AD2">
        <w:rPr>
          <w:rFonts w:ascii="Garamond" w:hAnsi="Garamond"/>
          <w:b/>
          <w:sz w:val="24"/>
          <w:szCs w:val="24"/>
          <w:lang w:val="it-IT"/>
        </w:rPr>
        <w:t xml:space="preserve">sas di Fulvio </w:t>
      </w:r>
      <w:proofErr w:type="spellStart"/>
      <w:r w:rsidR="00D90AD2">
        <w:rPr>
          <w:rFonts w:ascii="Garamond" w:hAnsi="Garamond"/>
          <w:b/>
          <w:sz w:val="24"/>
          <w:szCs w:val="24"/>
          <w:lang w:val="it-IT"/>
        </w:rPr>
        <w:t>Paparo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, Via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Malfassi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 3, Bergamo 24125.</w:t>
      </w:r>
      <w:r w:rsidR="00DD472A">
        <w:rPr>
          <w:rFonts w:ascii="Garamond" w:hAnsi="Garamond" w:cs="Arial"/>
          <w:color w:val="222222"/>
          <w:sz w:val="24"/>
          <w:szCs w:val="24"/>
          <w:lang w:val="it-IT"/>
        </w:rPr>
        <w:t xml:space="preserve">. Pertanto, </w:t>
      </w:r>
      <w:r w:rsidR="00C5378A">
        <w:rPr>
          <w:rFonts w:ascii="Garamond" w:hAnsi="Garamond"/>
          <w:b/>
          <w:sz w:val="24"/>
          <w:szCs w:val="24"/>
          <w:lang w:val="it-IT"/>
        </w:rPr>
        <w:t>EQM</w:t>
      </w:r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D90AD2">
        <w:rPr>
          <w:rFonts w:ascii="Garamond" w:hAnsi="Garamond"/>
          <w:b/>
          <w:sz w:val="24"/>
          <w:szCs w:val="24"/>
          <w:lang w:val="it-IT"/>
        </w:rPr>
        <w:t>sas di Fulvio Paparo</w:t>
      </w:r>
      <w:bookmarkStart w:id="0" w:name="_GoBack"/>
      <w:bookmarkEnd w:id="0"/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069D9">
        <w:rPr>
          <w:rFonts w:ascii="Garamond" w:hAnsi="Garamond" w:cstheme="minorHAnsi"/>
          <w:sz w:val="24"/>
          <w:szCs w:val="24"/>
          <w:lang w:val="it-IT"/>
        </w:rPr>
        <w:t>non ha più il mio consenso al trattamento dei dati personali di [</w:t>
      </w:r>
      <w:r w:rsidRPr="002069D9">
        <w:rPr>
          <w:rFonts w:ascii="Garamond" w:hAnsi="Garamond" w:cstheme="minorHAnsi"/>
          <w:i/>
          <w:sz w:val="24"/>
          <w:szCs w:val="24"/>
          <w:lang w:val="it-IT"/>
        </w:rPr>
        <w:t>nome del</w:t>
      </w:r>
      <w:r w:rsidR="00E31D68" w:rsidRPr="002069D9">
        <w:rPr>
          <w:rFonts w:ascii="Garamond" w:hAnsi="Garamond" w:cstheme="minorHAnsi"/>
          <w:i/>
          <w:sz w:val="24"/>
          <w:szCs w:val="24"/>
          <w:lang w:val="it-IT"/>
        </w:rPr>
        <w:t xml:space="preserve"> </w:t>
      </w:r>
      <w:r w:rsidRPr="002069D9">
        <w:rPr>
          <w:rFonts w:ascii="Garamond" w:hAnsi="Garamond" w:cstheme="minorHAnsi"/>
          <w:i/>
          <w:sz w:val="24"/>
          <w:szCs w:val="24"/>
          <w:lang w:val="it-IT"/>
        </w:rPr>
        <w:t>minore interessato</w:t>
      </w:r>
      <w:r w:rsidRPr="002069D9">
        <w:rPr>
          <w:rFonts w:ascii="Garamond" w:hAnsi="Garamond" w:cstheme="minorHAnsi"/>
          <w:sz w:val="24"/>
          <w:szCs w:val="24"/>
          <w:lang w:val="it-IT"/>
        </w:rPr>
        <w:t xml:space="preserve">] al fine </w:t>
      </w:r>
      <w:r w:rsidR="002069D9">
        <w:rPr>
          <w:rFonts w:ascii="Garamond" w:hAnsi="Garamond" w:cstheme="minorHAnsi"/>
          <w:sz w:val="24"/>
          <w:szCs w:val="24"/>
          <w:lang w:val="it-IT"/>
        </w:rPr>
        <w:t>d</w:t>
      </w:r>
      <w:r w:rsidR="0067433B">
        <w:rPr>
          <w:rFonts w:ascii="Garamond" w:hAnsi="Garamond" w:cstheme="minorHAnsi"/>
          <w:sz w:val="24"/>
          <w:szCs w:val="24"/>
          <w:lang w:val="it-IT"/>
        </w:rPr>
        <w:t>…………………………………………………………………………….</w:t>
      </w:r>
      <w:r w:rsidRPr="00D02157">
        <w:rPr>
          <w:rFonts w:ascii="Garamond" w:hAnsi="Garamond" w:cstheme="minorHAnsi"/>
          <w:sz w:val="24"/>
          <w:szCs w:val="24"/>
          <w:lang w:val="it-IT"/>
        </w:rPr>
        <w:t>che in precedenza era stato concesso utilizzando il "MODULO DI CONSENSO DEL TITOLARE DELLA RESPONSABILITÀ GENITORIALE ".</w:t>
      </w:r>
    </w:p>
    <w:p w14:paraId="40AA7433" w14:textId="69B9D17C" w:rsidR="00D225F5" w:rsidRPr="00D02157" w:rsidRDefault="00A77F21" w:rsidP="00D02157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Il ritiro del consenso non pregiudica la liceità delle attività di trattamento finora eseguite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.  </w:t>
      </w:r>
    </w:p>
    <w:p w14:paraId="66389195" w14:textId="4268E42B" w:rsidR="00D225F5" w:rsidRPr="00D02157" w:rsidRDefault="00AA389C" w:rsidP="00AA389C">
      <w:pPr>
        <w:tabs>
          <w:tab w:val="left" w:pos="7185"/>
        </w:tabs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D02157">
        <w:rPr>
          <w:rFonts w:ascii="Garamond" w:hAnsi="Garamond" w:cstheme="minorHAnsi"/>
          <w:b/>
          <w:sz w:val="24"/>
          <w:szCs w:val="24"/>
          <w:lang w:val="it-IT"/>
        </w:rPr>
        <w:tab/>
      </w:r>
    </w:p>
    <w:p w14:paraId="2335DECB" w14:textId="48852649" w:rsidR="00D225F5" w:rsidRPr="00D02157" w:rsidRDefault="00A77F21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Firmato dal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</w:t>
      </w:r>
      <w:r w:rsidRPr="00D02157">
        <w:rPr>
          <w:rFonts w:ascii="Garamond" w:hAnsi="Garamond" w:cstheme="minorHAnsi"/>
          <w:sz w:val="24"/>
          <w:szCs w:val="24"/>
          <w:lang w:val="it-IT"/>
        </w:rPr>
        <w:t>genitore/rappresentante/</w:t>
      </w:r>
      <w:proofErr w:type="spellStart"/>
      <w:r w:rsidRPr="00D02157">
        <w:rPr>
          <w:rFonts w:ascii="Garamond" w:hAnsi="Garamond" w:cstheme="minorHAnsi"/>
          <w:sz w:val="24"/>
          <w:szCs w:val="24"/>
          <w:lang w:val="it-IT"/>
        </w:rPr>
        <w:t>ltutore</w:t>
      </w:r>
      <w:proofErr w:type="spellEnd"/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legale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</w:p>
    <w:p w14:paraId="64B0C72B" w14:textId="77777777" w:rsidR="00D225F5" w:rsidRPr="00D02157" w:rsidRDefault="00D225F5">
      <w:pPr>
        <w:rPr>
          <w:rFonts w:ascii="Garamond" w:hAnsi="Garamond" w:cstheme="minorHAnsi"/>
          <w:sz w:val="24"/>
          <w:szCs w:val="24"/>
          <w:lang w:val="it-IT"/>
        </w:rPr>
      </w:pPr>
    </w:p>
    <w:p w14:paraId="6CD5AA04" w14:textId="25FC325C" w:rsidR="00D225F5" w:rsidRPr="00D02157" w:rsidRDefault="00A77F21">
      <w:pPr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Firma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  <w:t>Dat</w:t>
      </w:r>
      <w:r w:rsidRPr="00D02157">
        <w:rPr>
          <w:rFonts w:ascii="Garamond" w:hAnsi="Garamond" w:cstheme="minorHAnsi"/>
          <w:sz w:val="24"/>
          <w:szCs w:val="24"/>
          <w:lang w:val="it-IT"/>
        </w:rPr>
        <w:t>a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</w:p>
    <w:p w14:paraId="5BE83CC9" w14:textId="77777777" w:rsidR="00D225F5" w:rsidRPr="00D02157" w:rsidRDefault="00D225F5">
      <w:pPr>
        <w:rPr>
          <w:rFonts w:ascii="Garamond" w:hAnsi="Garamond" w:cstheme="minorHAnsi"/>
          <w:sz w:val="24"/>
          <w:szCs w:val="24"/>
          <w:lang w:val="it-IT"/>
        </w:rPr>
      </w:pPr>
    </w:p>
    <w:p w14:paraId="7770C30F" w14:textId="77777777" w:rsidR="00D225F5" w:rsidRPr="00D02157" w:rsidRDefault="00456080">
      <w:pPr>
        <w:rPr>
          <w:rFonts w:ascii="Garamond" w:hAnsi="Garamond"/>
          <w:sz w:val="24"/>
          <w:szCs w:val="24"/>
          <w:lang w:val="it-IT"/>
        </w:rPr>
      </w:pPr>
      <w:r w:rsidRPr="00D02157">
        <w:rPr>
          <w:rFonts w:ascii="Garamond" w:hAnsi="Garamond"/>
          <w:sz w:val="24"/>
          <w:szCs w:val="24"/>
          <w:lang w:val="it-IT"/>
        </w:rPr>
        <w:t>______________________________</w:t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  <w:t>____________________</w:t>
      </w:r>
    </w:p>
    <w:sectPr w:rsidR="00D225F5" w:rsidRPr="00D02157">
      <w:head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C8C4" w14:textId="77777777" w:rsidR="008546F8" w:rsidRDefault="008546F8">
      <w:pPr>
        <w:spacing w:after="0" w:line="240" w:lineRule="auto"/>
      </w:pPr>
      <w:r>
        <w:separator/>
      </w:r>
    </w:p>
  </w:endnote>
  <w:endnote w:type="continuationSeparator" w:id="0">
    <w:p w14:paraId="3493A9B1" w14:textId="77777777" w:rsidR="008546F8" w:rsidRDefault="0085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476A" w14:textId="77777777" w:rsidR="008546F8" w:rsidRDefault="008546F8">
      <w:pPr>
        <w:spacing w:after="0" w:line="240" w:lineRule="auto"/>
      </w:pPr>
      <w:r>
        <w:separator/>
      </w:r>
    </w:p>
  </w:footnote>
  <w:footnote w:type="continuationSeparator" w:id="0">
    <w:p w14:paraId="13670888" w14:textId="77777777" w:rsidR="008546F8" w:rsidRDefault="0085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A77F21" w:rsidRPr="00DD472A" w14:paraId="79B101C8" w14:textId="77777777" w:rsidTr="00A77F21">
      <w:tc>
        <w:tcPr>
          <w:tcW w:w="6590" w:type="dxa"/>
          <w:shd w:val="clear" w:color="auto" w:fill="auto"/>
        </w:tcPr>
        <w:p w14:paraId="7AFA529F" w14:textId="76A5F97B" w:rsidR="00A77F21" w:rsidRPr="00DD472A" w:rsidRDefault="00D90AD2">
          <w:pPr>
            <w:pStyle w:val="Intestazione"/>
            <w:spacing w:after="0"/>
            <w:rPr>
              <w:b/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5860D234" wp14:editId="156CEBBC">
                <wp:extent cx="2952750" cy="13239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70409C17" w14:textId="14E5C38C" w:rsidR="00A77F21" w:rsidRPr="00DD472A" w:rsidRDefault="00A77F21">
          <w:pPr>
            <w:pStyle w:val="Intestazione"/>
            <w:spacing w:after="0"/>
            <w:jc w:val="right"/>
            <w:rPr>
              <w:sz w:val="20"/>
              <w:szCs w:val="20"/>
              <w:lang w:val="it-IT"/>
            </w:rPr>
          </w:pPr>
        </w:p>
      </w:tc>
    </w:tr>
  </w:tbl>
  <w:p w14:paraId="169E575C" w14:textId="77777777" w:rsidR="00D225F5" w:rsidRPr="00DD472A" w:rsidRDefault="00D225F5">
    <w:pPr>
      <w:pStyle w:val="Intestazione"/>
      <w:spacing w:after="0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1DDE"/>
    <w:multiLevelType w:val="hybridMultilevel"/>
    <w:tmpl w:val="BE101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62D0"/>
    <w:multiLevelType w:val="hybridMultilevel"/>
    <w:tmpl w:val="4E0C8C4E"/>
    <w:lvl w:ilvl="0" w:tplc="15D4C9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5"/>
    <w:rsid w:val="001F206C"/>
    <w:rsid w:val="002069D9"/>
    <w:rsid w:val="00210BF3"/>
    <w:rsid w:val="002713EF"/>
    <w:rsid w:val="003B759A"/>
    <w:rsid w:val="0044181C"/>
    <w:rsid w:val="00456080"/>
    <w:rsid w:val="005E0090"/>
    <w:rsid w:val="0067433B"/>
    <w:rsid w:val="0075445D"/>
    <w:rsid w:val="00825486"/>
    <w:rsid w:val="008546F8"/>
    <w:rsid w:val="00903AE9"/>
    <w:rsid w:val="00937D5E"/>
    <w:rsid w:val="009911D4"/>
    <w:rsid w:val="00A05C58"/>
    <w:rsid w:val="00A07630"/>
    <w:rsid w:val="00A22CE9"/>
    <w:rsid w:val="00A57C56"/>
    <w:rsid w:val="00A77F21"/>
    <w:rsid w:val="00AA389C"/>
    <w:rsid w:val="00B43855"/>
    <w:rsid w:val="00BF5E68"/>
    <w:rsid w:val="00C5378A"/>
    <w:rsid w:val="00CD6E48"/>
    <w:rsid w:val="00D02157"/>
    <w:rsid w:val="00D02442"/>
    <w:rsid w:val="00D225F5"/>
    <w:rsid w:val="00D90AD2"/>
    <w:rsid w:val="00DD1945"/>
    <w:rsid w:val="00DD472A"/>
    <w:rsid w:val="00DE18F3"/>
    <w:rsid w:val="00E31D68"/>
    <w:rsid w:val="00E7330D"/>
    <w:rsid w:val="00F47AAD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F4271A"/>
  <w15:docId w15:val="{7E25EA02-3528-47E3-AEB0-70D482A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5C58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65B4C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5C58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65B4C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05C58"/>
  </w:style>
  <w:style w:type="paragraph" w:styleId="Paragrafoelenco">
    <w:name w:val="List Paragraph"/>
    <w:basedOn w:val="Normale"/>
    <w:uiPriority w:val="99"/>
    <w:qFormat/>
    <w:rsid w:val="00D02157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D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Recesso del Titolare della Responsabilità Genitoriale</vt:lpstr>
      <vt:lpstr>Modulo di Recesso del Titolare della Responsabilità Genitoriale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Recesso del Titolare della Responsabilità Genitoriale</dc:title>
  <dc:subject/>
  <dc:creator>RAFFAELE</dc:creator>
  <cp:keywords/>
  <cp:lastModifiedBy>Raffaele</cp:lastModifiedBy>
  <cp:revision>8</cp:revision>
  <dcterms:created xsi:type="dcterms:W3CDTF">2018-05-19T17:40:00Z</dcterms:created>
  <dcterms:modified xsi:type="dcterms:W3CDTF">2018-05-23T14:39:00Z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